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87" w:rsidRDefault="00191A5A" w:rsidP="00191A5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nb-NO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4837430</wp:posOffset>
            </wp:positionH>
            <wp:positionV relativeFrom="paragraph">
              <wp:posOffset>-460375</wp:posOffset>
            </wp:positionV>
            <wp:extent cx="1358265" cy="1358265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358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4D9">
        <w:rPr>
          <w:b/>
          <w:sz w:val="32"/>
          <w:szCs w:val="32"/>
        </w:rPr>
        <w:t>MOMSKOMPENSASJON 2016</w:t>
      </w:r>
    </w:p>
    <w:p w:rsidR="00216C87" w:rsidRDefault="00216C87" w:rsidP="00216C87">
      <w:pPr>
        <w:rPr>
          <w:b/>
          <w:sz w:val="32"/>
          <w:szCs w:val="32"/>
        </w:rPr>
      </w:pPr>
    </w:p>
    <w:p w:rsidR="00216C87" w:rsidRDefault="00216C87" w:rsidP="00501DA5">
      <w:pPr>
        <w:spacing w:after="0" w:line="240" w:lineRule="auto"/>
        <w:rPr>
          <w:sz w:val="28"/>
          <w:szCs w:val="28"/>
        </w:rPr>
      </w:pPr>
      <w:r w:rsidRPr="00216C87">
        <w:rPr>
          <w:sz w:val="28"/>
          <w:szCs w:val="28"/>
        </w:rPr>
        <w:t>Det nærmer seg fristen for søknad om momskompensasjon for regnskapsåret 20</w:t>
      </w:r>
      <w:r w:rsidR="00E834D9">
        <w:rPr>
          <w:sz w:val="28"/>
          <w:szCs w:val="28"/>
        </w:rPr>
        <w:t>15</w:t>
      </w:r>
      <w:r w:rsidR="00501DA5">
        <w:rPr>
          <w:sz w:val="28"/>
          <w:szCs w:val="28"/>
        </w:rPr>
        <w:t>.</w:t>
      </w:r>
    </w:p>
    <w:p w:rsidR="00501DA5" w:rsidRDefault="00501DA5" w:rsidP="00501D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den forbindelse ber vi dere fylle inn opplysninger nedenfor og returnere skjemaet til oss.</w:t>
      </w:r>
    </w:p>
    <w:p w:rsidR="00501DA5" w:rsidRDefault="00501DA5" w:rsidP="00501D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For at laget ditt skal være med i søknadsprosessen </w:t>
      </w:r>
      <w:r w:rsidR="00516421">
        <w:rPr>
          <w:sz w:val="28"/>
          <w:szCs w:val="28"/>
        </w:rPr>
        <w:t>og motta momskompensasjon i 2015</w:t>
      </w:r>
      <w:r>
        <w:rPr>
          <w:sz w:val="28"/>
          <w:szCs w:val="28"/>
        </w:rPr>
        <w:t xml:space="preserve"> er det viktig at vi (sentralleddet) får de opplysninger og papirer vi trenger </w:t>
      </w:r>
      <w:r w:rsidR="00C57F76">
        <w:rPr>
          <w:sz w:val="28"/>
          <w:szCs w:val="28"/>
        </w:rPr>
        <w:t>f</w:t>
      </w:r>
      <w:r>
        <w:rPr>
          <w:sz w:val="28"/>
          <w:szCs w:val="28"/>
        </w:rPr>
        <w:t>or søknaden. Selv om laget ditt har sendt årsmøtepapirer tidligere ber vi allikevel om at alt sendes påny da vi trenger dette som dokumentasjon. Vi på forbundskontoret har dessverre ikke kapasitet til å kopiere alt for alle lag.</w:t>
      </w:r>
    </w:p>
    <w:p w:rsidR="00501DA5" w:rsidRDefault="00501DA5" w:rsidP="00501DA5">
      <w:pPr>
        <w:spacing w:after="0" w:line="240" w:lineRule="auto"/>
        <w:rPr>
          <w:sz w:val="28"/>
          <w:szCs w:val="28"/>
        </w:rPr>
      </w:pPr>
    </w:p>
    <w:p w:rsidR="0097641B" w:rsidRDefault="00866591" w:rsidP="00216C87">
      <w:pPr>
        <w:rPr>
          <w:sz w:val="28"/>
          <w:szCs w:val="28"/>
        </w:rPr>
      </w:pPr>
      <w:r w:rsidRPr="00C57F76">
        <w:rPr>
          <w:b/>
          <w:color w:val="FF0000"/>
          <w:sz w:val="28"/>
          <w:szCs w:val="28"/>
        </w:rPr>
        <w:t>OBS!  Skjemaet må væ</w:t>
      </w:r>
      <w:r w:rsidR="00E834D9">
        <w:rPr>
          <w:b/>
          <w:color w:val="FF0000"/>
          <w:sz w:val="28"/>
          <w:szCs w:val="28"/>
        </w:rPr>
        <w:t>re oss i hende senest 01.06.2016</w:t>
      </w:r>
    </w:p>
    <w:p w:rsidR="00866591" w:rsidRPr="00501DA5" w:rsidRDefault="00866591" w:rsidP="00216C87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I tillegg til skjemaet ber vi om at følgende </w:t>
      </w:r>
      <w:r w:rsidR="00501DA5">
        <w:rPr>
          <w:sz w:val="28"/>
          <w:szCs w:val="28"/>
        </w:rPr>
        <w:t xml:space="preserve">vedlegges, </w:t>
      </w:r>
      <w:r w:rsidR="00501DA5" w:rsidRPr="00501DA5">
        <w:rPr>
          <w:b/>
          <w:i/>
          <w:sz w:val="28"/>
          <w:szCs w:val="28"/>
        </w:rPr>
        <w:t>regnskapså</w:t>
      </w:r>
      <w:r w:rsidR="00E834D9">
        <w:rPr>
          <w:b/>
          <w:i/>
          <w:sz w:val="28"/>
          <w:szCs w:val="28"/>
        </w:rPr>
        <w:t>r 2015</w:t>
      </w:r>
    </w:p>
    <w:p w:rsidR="00866591" w:rsidRDefault="0007124D" w:rsidP="0007124D">
      <w:pPr>
        <w:pStyle w:val="Listeavsnitt"/>
        <w:numPr>
          <w:ilvl w:val="0"/>
          <w:numId w:val="1"/>
        </w:numPr>
        <w:spacing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Årsmelding m/</w:t>
      </w:r>
      <w:r w:rsidRPr="000C7C3E">
        <w:rPr>
          <w:sz w:val="28"/>
          <w:szCs w:val="28"/>
          <w:u w:val="single"/>
        </w:rPr>
        <w:t>underskrifter</w:t>
      </w:r>
    </w:p>
    <w:p w:rsidR="0007124D" w:rsidRDefault="0007124D" w:rsidP="0007124D">
      <w:pPr>
        <w:pStyle w:val="Listeavsnitt"/>
        <w:numPr>
          <w:ilvl w:val="0"/>
          <w:numId w:val="1"/>
        </w:numPr>
        <w:spacing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Årsmøteprotokoll m/</w:t>
      </w:r>
      <w:r w:rsidRPr="000C7C3E">
        <w:rPr>
          <w:sz w:val="28"/>
          <w:szCs w:val="28"/>
          <w:u w:val="single"/>
        </w:rPr>
        <w:t>underskrifter</w:t>
      </w:r>
    </w:p>
    <w:p w:rsidR="0007124D" w:rsidRPr="0007124D" w:rsidRDefault="0007124D" w:rsidP="0007124D">
      <w:pPr>
        <w:pStyle w:val="Listeavsnitt"/>
        <w:numPr>
          <w:ilvl w:val="0"/>
          <w:numId w:val="1"/>
        </w:numPr>
        <w:spacing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Spesifisert årsreg</w:t>
      </w:r>
      <w:r w:rsidR="000C7C3E">
        <w:rPr>
          <w:sz w:val="28"/>
          <w:szCs w:val="28"/>
        </w:rPr>
        <w:t xml:space="preserve">nskap på kontonivå med noter, </w:t>
      </w:r>
      <w:r w:rsidRPr="000C7C3E">
        <w:rPr>
          <w:sz w:val="28"/>
          <w:szCs w:val="28"/>
          <w:u w:val="single"/>
        </w:rPr>
        <w:t>underskrift</w:t>
      </w:r>
    </w:p>
    <w:p w:rsidR="0007124D" w:rsidRPr="000C7C3E" w:rsidRDefault="0007124D" w:rsidP="0007124D">
      <w:pPr>
        <w:pStyle w:val="Listeavsnitt"/>
        <w:numPr>
          <w:ilvl w:val="0"/>
          <w:numId w:val="1"/>
        </w:numPr>
        <w:spacing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Revisjonsberetning </w:t>
      </w:r>
      <w:r w:rsidR="000C7C3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C7C3E">
        <w:rPr>
          <w:sz w:val="28"/>
          <w:szCs w:val="28"/>
          <w:u w:val="single"/>
        </w:rPr>
        <w:t>undertegnet</w:t>
      </w:r>
    </w:p>
    <w:p w:rsidR="000C7C3E" w:rsidRPr="00866591" w:rsidRDefault="000C7C3E" w:rsidP="0007124D">
      <w:pPr>
        <w:pStyle w:val="Listeavsnitt"/>
        <w:numPr>
          <w:ilvl w:val="0"/>
          <w:numId w:val="1"/>
        </w:numPr>
        <w:spacing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Program for medlemsturer med faglig innhold (turens varighet min. 1 uke)</w:t>
      </w:r>
    </w:p>
    <w:p w:rsidR="00C57F76" w:rsidRDefault="00C57F76" w:rsidP="00216C87">
      <w:pPr>
        <w:rPr>
          <w:sz w:val="28"/>
          <w:szCs w:val="28"/>
        </w:rPr>
      </w:pPr>
    </w:p>
    <w:p w:rsidR="00216C87" w:rsidRDefault="00866591" w:rsidP="00216C87">
      <w:pPr>
        <w:rPr>
          <w:sz w:val="28"/>
          <w:szCs w:val="28"/>
        </w:rPr>
      </w:pPr>
      <w:r>
        <w:rPr>
          <w:sz w:val="28"/>
          <w:szCs w:val="28"/>
        </w:rPr>
        <w:t>Lagets navn:</w:t>
      </w:r>
      <w:r>
        <w:rPr>
          <w:sz w:val="28"/>
          <w:szCs w:val="28"/>
        </w:rPr>
        <w:tab/>
        <w:t>………………………………………………………………………………..</w:t>
      </w:r>
    </w:p>
    <w:p w:rsidR="00216C87" w:rsidRDefault="00216C87" w:rsidP="00216C87">
      <w:pPr>
        <w:rPr>
          <w:sz w:val="28"/>
          <w:szCs w:val="28"/>
        </w:rPr>
      </w:pPr>
      <w:r>
        <w:rPr>
          <w:sz w:val="28"/>
          <w:szCs w:val="28"/>
        </w:rPr>
        <w:t>Organisasjonsnummer: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8665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66591">
        <w:rPr>
          <w:sz w:val="28"/>
          <w:szCs w:val="28"/>
        </w:rPr>
        <w:t>..</w:t>
      </w:r>
      <w:r>
        <w:rPr>
          <w:sz w:val="28"/>
          <w:szCs w:val="28"/>
        </w:rPr>
        <w:t>……………………………………</w:t>
      </w:r>
    </w:p>
    <w:p w:rsidR="00216C87" w:rsidRDefault="00216C87" w:rsidP="00216C87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E834D9">
        <w:rPr>
          <w:sz w:val="28"/>
          <w:szCs w:val="28"/>
        </w:rPr>
        <w:t>otale driftskostnader 2015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 ………………………………………</w:t>
      </w:r>
    </w:p>
    <w:p w:rsidR="00216C87" w:rsidRDefault="00216C87" w:rsidP="00216C87">
      <w:pPr>
        <w:rPr>
          <w:sz w:val="28"/>
          <w:szCs w:val="28"/>
        </w:rPr>
      </w:pPr>
      <w:r>
        <w:rPr>
          <w:sz w:val="28"/>
          <w:szCs w:val="28"/>
        </w:rPr>
        <w:t>Totale egenandeler utenlandsturer</w:t>
      </w:r>
      <w:r w:rsidR="000C7C3E">
        <w:rPr>
          <w:sz w:val="28"/>
          <w:szCs w:val="28"/>
        </w:rPr>
        <w:t>*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 ………………………………………</w:t>
      </w:r>
    </w:p>
    <w:p w:rsidR="00216C87" w:rsidRDefault="003E1656" w:rsidP="003E16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Overføringer/støtte til lokallag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 ………………………………………</w:t>
      </w:r>
    </w:p>
    <w:p w:rsidR="003E1656" w:rsidRPr="003E1656" w:rsidRDefault="003E1656" w:rsidP="003E1656">
      <w:pPr>
        <w:spacing w:after="0" w:line="240" w:lineRule="auto"/>
        <w:rPr>
          <w:i/>
          <w:sz w:val="24"/>
          <w:szCs w:val="24"/>
        </w:rPr>
      </w:pPr>
      <w:r>
        <w:rPr>
          <w:sz w:val="28"/>
          <w:szCs w:val="28"/>
        </w:rPr>
        <w:tab/>
      </w:r>
      <w:r>
        <w:rPr>
          <w:i/>
          <w:sz w:val="24"/>
          <w:szCs w:val="24"/>
        </w:rPr>
        <w:t>Gjelder kun fylkeslag</w:t>
      </w:r>
    </w:p>
    <w:p w:rsidR="000C7C3E" w:rsidRDefault="00191A5A" w:rsidP="00216C87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br/>
      </w:r>
      <w:r w:rsidR="008269CB">
        <w:rPr>
          <w:sz w:val="28"/>
          <w:szCs w:val="28"/>
        </w:rPr>
        <w:t>……………………………………………………..</w:t>
      </w:r>
      <w:r w:rsidR="008269CB">
        <w:rPr>
          <w:sz w:val="28"/>
          <w:szCs w:val="28"/>
        </w:rPr>
        <w:br/>
      </w:r>
      <w:r w:rsidR="008269CB">
        <w:rPr>
          <w:sz w:val="24"/>
          <w:szCs w:val="24"/>
        </w:rPr>
        <w:lastRenderedPageBreak/>
        <w:t>Signatur leder/økonomiansvarlig for laget</w:t>
      </w:r>
      <w:r w:rsidR="008269CB">
        <w:rPr>
          <w:sz w:val="24"/>
          <w:szCs w:val="24"/>
        </w:rPr>
        <w:br/>
      </w:r>
    </w:p>
    <w:p w:rsidR="000C7C3E" w:rsidRDefault="000C7C3E" w:rsidP="00216C87">
      <w:pPr>
        <w:rPr>
          <w:sz w:val="28"/>
          <w:szCs w:val="28"/>
        </w:rPr>
      </w:pPr>
      <w:r w:rsidRPr="000C7C3E">
        <w:rPr>
          <w:sz w:val="28"/>
          <w:szCs w:val="28"/>
        </w:rPr>
        <w:t>*Forutsatt at totale kostnader for turen er inkludert i driftskostnadene</w:t>
      </w:r>
      <w:r>
        <w:rPr>
          <w:sz w:val="28"/>
          <w:szCs w:val="28"/>
        </w:rPr>
        <w:t>.</w:t>
      </w:r>
    </w:p>
    <w:p w:rsidR="00216C87" w:rsidRPr="00C57F76" w:rsidRDefault="00191A5A" w:rsidP="00216C8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/>
      </w:r>
      <w:r w:rsidR="0097641B" w:rsidRPr="00C57F76">
        <w:rPr>
          <w:b/>
          <w:color w:val="FF0000"/>
          <w:sz w:val="28"/>
          <w:szCs w:val="28"/>
        </w:rPr>
        <w:t xml:space="preserve">Dersom </w:t>
      </w:r>
      <w:r w:rsidR="00501DA5" w:rsidRPr="00C57F76">
        <w:rPr>
          <w:b/>
          <w:color w:val="FF0000"/>
          <w:sz w:val="28"/>
          <w:szCs w:val="28"/>
        </w:rPr>
        <w:t xml:space="preserve">skjemaet m/vedlegg IKKE sendes innen fristen, vil lokal-/fylkeslaget ikke bli med på søknaden </w:t>
      </w:r>
      <w:r w:rsidR="00E834D9">
        <w:rPr>
          <w:b/>
          <w:color w:val="FF0000"/>
          <w:sz w:val="28"/>
          <w:szCs w:val="28"/>
        </w:rPr>
        <w:t>og motta momskompensasjon i 2015</w:t>
      </w:r>
      <w:r w:rsidR="00501DA5" w:rsidRPr="00C57F76">
        <w:rPr>
          <w:b/>
          <w:color w:val="FF0000"/>
          <w:sz w:val="28"/>
          <w:szCs w:val="28"/>
        </w:rPr>
        <w:t>.</w:t>
      </w:r>
    </w:p>
    <w:sectPr w:rsidR="00216C87" w:rsidRPr="00C57F76" w:rsidSect="003E1656">
      <w:footerReference w:type="default" r:id="rId8"/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6A9" w:rsidRDefault="009D46A9" w:rsidP="00191A5A">
      <w:pPr>
        <w:spacing w:after="0" w:line="240" w:lineRule="auto"/>
      </w:pPr>
      <w:r>
        <w:separator/>
      </w:r>
    </w:p>
  </w:endnote>
  <w:endnote w:type="continuationSeparator" w:id="0">
    <w:p w:rsidR="009D46A9" w:rsidRDefault="009D46A9" w:rsidP="0019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A5A" w:rsidRDefault="00191A5A" w:rsidP="00191A5A">
    <w:pPr>
      <w:pStyle w:val="Bunntekst"/>
      <w:jc w:val="center"/>
    </w:pPr>
    <w:r>
      <w:rPr>
        <w:sz w:val="18"/>
      </w:rPr>
      <w:t xml:space="preserve">Tollbugt. 4,  N-3044 Drammen  *  Org.nr: 971 259 299 * Telefon  +47 32 80 90 90  *  Telefax  +47 32 80 90 95  </w:t>
    </w:r>
    <w:r>
      <w:rPr>
        <w:sz w:val="18"/>
      </w:rPr>
      <w:br/>
      <w:t xml:space="preserve">  E-mail  </w:t>
    </w:r>
    <w:hyperlink r:id="rId1" w:history="1">
      <w:r>
        <w:rPr>
          <w:rStyle w:val="Hyperkobling"/>
          <w:sz w:val="18"/>
        </w:rPr>
        <w:t>adm@fibromyalgi.no</w:t>
      </w:r>
    </w:hyperlink>
    <w:r>
      <w:rPr>
        <w:sz w:val="18"/>
      </w:rPr>
      <w:t xml:space="preserve"> * </w:t>
    </w:r>
    <w:hyperlink r:id="rId2" w:history="1">
      <w:r w:rsidRPr="00C54124">
        <w:rPr>
          <w:rStyle w:val="Hyperkobling"/>
          <w:sz w:val="18"/>
        </w:rPr>
        <w:t>www.fibromyalgi.no</w:t>
      </w:r>
    </w:hyperlink>
    <w:r w:rsidR="00516421">
      <w:rPr>
        <w:sz w:val="18"/>
      </w:rPr>
      <w:t xml:space="preserve"> </w:t>
    </w:r>
  </w:p>
  <w:p w:rsidR="00191A5A" w:rsidRDefault="00191A5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6A9" w:rsidRDefault="009D46A9" w:rsidP="00191A5A">
      <w:pPr>
        <w:spacing w:after="0" w:line="240" w:lineRule="auto"/>
      </w:pPr>
      <w:r>
        <w:separator/>
      </w:r>
    </w:p>
  </w:footnote>
  <w:footnote w:type="continuationSeparator" w:id="0">
    <w:p w:rsidR="009D46A9" w:rsidRDefault="009D46A9" w:rsidP="00191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0695"/>
    <w:multiLevelType w:val="hybridMultilevel"/>
    <w:tmpl w:val="4754C0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87"/>
    <w:rsid w:val="00001587"/>
    <w:rsid w:val="0007124D"/>
    <w:rsid w:val="000C7C3E"/>
    <w:rsid w:val="00191A5A"/>
    <w:rsid w:val="00216C87"/>
    <w:rsid w:val="003E1656"/>
    <w:rsid w:val="00501DA5"/>
    <w:rsid w:val="00516421"/>
    <w:rsid w:val="008269CB"/>
    <w:rsid w:val="00866591"/>
    <w:rsid w:val="0097641B"/>
    <w:rsid w:val="009D46A9"/>
    <w:rsid w:val="00B21C4C"/>
    <w:rsid w:val="00C57F76"/>
    <w:rsid w:val="00E8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D6BD3-8C31-4204-BB0E-54026A2C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6659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91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91A5A"/>
  </w:style>
  <w:style w:type="paragraph" w:styleId="Bunntekst">
    <w:name w:val="footer"/>
    <w:basedOn w:val="Normal"/>
    <w:link w:val="BunntekstTegn"/>
    <w:unhideWhenUsed/>
    <w:rsid w:val="00191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191A5A"/>
  </w:style>
  <w:style w:type="paragraph" w:styleId="Bobletekst">
    <w:name w:val="Balloon Text"/>
    <w:basedOn w:val="Normal"/>
    <w:link w:val="BobletekstTegn"/>
    <w:uiPriority w:val="99"/>
    <w:semiHidden/>
    <w:unhideWhenUsed/>
    <w:rsid w:val="0019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1A5A"/>
    <w:rPr>
      <w:rFonts w:ascii="Tahoma" w:hAnsi="Tahoma" w:cs="Tahoma"/>
      <w:sz w:val="16"/>
      <w:szCs w:val="16"/>
    </w:rPr>
  </w:style>
  <w:style w:type="character" w:styleId="Hyperkobling">
    <w:name w:val="Hyperlink"/>
    <w:rsid w:val="00191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bromyalgi.no" TargetMode="External"/><Relationship Id="rId1" Type="http://schemas.openxmlformats.org/officeDocument/2006/relationships/hyperlink" Target="mailto:adm@fibromyalgi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 Skarra</dc:creator>
  <cp:lastModifiedBy>Elena Bogen Slydal</cp:lastModifiedBy>
  <cp:revision>2</cp:revision>
  <cp:lastPrinted>2013-06-12T06:50:00Z</cp:lastPrinted>
  <dcterms:created xsi:type="dcterms:W3CDTF">2016-04-04T10:20:00Z</dcterms:created>
  <dcterms:modified xsi:type="dcterms:W3CDTF">2016-04-04T10:20:00Z</dcterms:modified>
</cp:coreProperties>
</file>